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31" w:rsidRPr="00477666" w:rsidRDefault="002E2431" w:rsidP="002E2431">
      <w:pPr>
        <w:pStyle w:val="2"/>
        <w:rPr>
          <w:color w:val="FF0000"/>
        </w:rPr>
      </w:pPr>
      <w:bookmarkStart w:id="0" w:name="_Toc433378266"/>
      <w:r>
        <w:rPr>
          <w:rFonts w:hint="eastAsia"/>
        </w:rPr>
        <w:t>浏览器配置</w:t>
      </w:r>
      <w:bookmarkEnd w:id="0"/>
      <w:r>
        <w:rPr>
          <w:rFonts w:hint="eastAsia"/>
        </w:rPr>
        <w:t xml:space="preserve">   </w:t>
      </w:r>
      <w:r w:rsidRPr="00477666">
        <w:rPr>
          <w:rFonts w:hint="eastAsia"/>
          <w:color w:val="FF0000"/>
        </w:rPr>
        <w:t xml:space="preserve">  /*</w:t>
      </w:r>
      <w:r w:rsidRPr="00477666">
        <w:rPr>
          <w:rFonts w:hint="eastAsia"/>
          <w:color w:val="FF0000"/>
        </w:rPr>
        <w:t>浏览器设置方法如下，若按此文档仍然无法正常使用系统，可联系</w:t>
      </w:r>
      <w:r w:rsidR="00477666">
        <w:rPr>
          <w:rFonts w:hint="eastAsia"/>
          <w:color w:val="FF0000"/>
        </w:rPr>
        <w:t>国泰新点软件</w:t>
      </w:r>
      <w:r w:rsidRPr="00477666">
        <w:rPr>
          <w:rFonts w:hint="eastAsia"/>
          <w:color w:val="FF0000"/>
        </w:rPr>
        <w:t>公司客</w:t>
      </w:r>
      <w:proofErr w:type="gramStart"/>
      <w:r w:rsidRPr="00477666">
        <w:rPr>
          <w:rFonts w:hint="eastAsia"/>
          <w:color w:val="FF0000"/>
        </w:rPr>
        <w:t>服进行</w:t>
      </w:r>
      <w:proofErr w:type="gramEnd"/>
      <w:r w:rsidRPr="00477666">
        <w:rPr>
          <w:rFonts w:hint="eastAsia"/>
          <w:color w:val="FF0000"/>
        </w:rPr>
        <w:t>远程协助，号码：</w:t>
      </w:r>
      <w:r w:rsidR="00477666" w:rsidRPr="00477666">
        <w:rPr>
          <w:rFonts w:hint="eastAsia"/>
          <w:color w:val="FF0000"/>
        </w:rPr>
        <w:t>4008503300</w:t>
      </w:r>
      <w:r w:rsidRPr="00477666">
        <w:rPr>
          <w:rFonts w:hint="eastAsia"/>
          <w:color w:val="FF0000"/>
        </w:rPr>
        <w:t>*/</w:t>
      </w:r>
    </w:p>
    <w:p w:rsidR="002E2431" w:rsidRDefault="002E2431" w:rsidP="002E2431">
      <w:pPr>
        <w:pStyle w:val="3"/>
      </w:pPr>
      <w:r>
        <w:rPr>
          <w:rFonts w:hint="eastAsia"/>
        </w:rPr>
        <w:t xml:space="preserve"> </w:t>
      </w:r>
      <w:bookmarkStart w:id="1" w:name="_Toc433378267"/>
      <w:r>
        <w:t>I</w:t>
      </w:r>
      <w:r>
        <w:rPr>
          <w:rFonts w:hint="eastAsia"/>
        </w:rPr>
        <w:t>nternet</w:t>
      </w:r>
      <w:r>
        <w:t xml:space="preserve"> </w:t>
      </w:r>
      <w:r>
        <w:t>选项</w:t>
      </w:r>
      <w:bookmarkEnd w:id="1"/>
    </w:p>
    <w:p w:rsidR="002E2431" w:rsidRDefault="002E2431" w:rsidP="002E2431">
      <w:pPr>
        <w:spacing w:line="360" w:lineRule="auto"/>
        <w:ind w:firstLineChars="200" w:firstLine="436"/>
        <w:rPr>
          <w:spacing w:val="4"/>
        </w:rPr>
      </w:pPr>
      <w:r w:rsidRPr="009421DB">
        <w:rPr>
          <w:spacing w:val="4"/>
        </w:rPr>
        <w:t>为了让系统插件能够正常工作，</w:t>
      </w:r>
      <w:r w:rsidRPr="00A13DCB">
        <w:rPr>
          <w:color w:val="FF0000"/>
          <w:spacing w:val="4"/>
        </w:rPr>
        <w:t>建议使用</w:t>
      </w:r>
      <w:r w:rsidRPr="00A13DCB">
        <w:rPr>
          <w:color w:val="FF0000"/>
          <w:spacing w:val="4"/>
        </w:rPr>
        <w:t>IE7.0</w:t>
      </w:r>
      <w:r w:rsidRPr="00A13DCB">
        <w:rPr>
          <w:color w:val="FF0000"/>
          <w:spacing w:val="4"/>
        </w:rPr>
        <w:t>以上版本浏览器访问</w:t>
      </w:r>
      <w:r>
        <w:rPr>
          <w:spacing w:val="4"/>
        </w:rPr>
        <w:t>，</w:t>
      </w:r>
      <w:r w:rsidRPr="009421DB">
        <w:rPr>
          <w:spacing w:val="4"/>
        </w:rPr>
        <w:t>请按照以下步骤进行浏览器的配置。</w:t>
      </w:r>
    </w:p>
    <w:p w:rsidR="002E2431" w:rsidRPr="009421DB" w:rsidRDefault="002E2431" w:rsidP="002E2431">
      <w:pPr>
        <w:spacing w:line="360" w:lineRule="auto"/>
        <w:ind w:firstLine="420"/>
        <w:rPr>
          <w:spacing w:val="4"/>
        </w:rPr>
      </w:pPr>
      <w:r w:rsidRPr="009421DB">
        <w:rPr>
          <w:spacing w:val="4"/>
        </w:rPr>
        <w:t>1</w:t>
      </w:r>
      <w:r w:rsidRPr="009421DB">
        <w:rPr>
          <w:spacing w:val="4"/>
        </w:rPr>
        <w:t>、打开浏览器</w:t>
      </w:r>
      <w:r w:rsidRPr="00A7736F">
        <w:rPr>
          <w:rFonts w:ascii="宋体" w:hAnsi="宋体"/>
          <w:spacing w:val="4"/>
        </w:rPr>
        <w:t>，在</w:t>
      </w:r>
      <w:r w:rsidRPr="00A7736F">
        <w:rPr>
          <w:rFonts w:ascii="宋体" w:hAnsi="宋体"/>
        </w:rPr>
        <w:t>“工</w:t>
      </w:r>
      <w:r w:rsidRPr="00A7736F">
        <w:rPr>
          <w:rFonts w:ascii="宋体" w:hAnsi="宋体"/>
          <w:spacing w:val="4"/>
        </w:rPr>
        <w:t>具”菜单→“Internet选项”</w:t>
      </w:r>
    </w:p>
    <w:p w:rsidR="002E2431" w:rsidRDefault="002E2431" w:rsidP="002E2431">
      <w:pPr>
        <w:keepNext/>
        <w:spacing w:line="360" w:lineRule="auto"/>
        <w:jc w:val="center"/>
      </w:pPr>
      <w:r w:rsidRPr="00A7736F">
        <w:rPr>
          <w:noProof/>
          <w:spacing w:val="4"/>
        </w:rPr>
        <w:drawing>
          <wp:inline distT="0" distB="0" distL="0" distR="0" wp14:anchorId="3FE835E8" wp14:editId="4A68ED48">
            <wp:extent cx="3562350" cy="31527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Pr="009421DB" w:rsidRDefault="002E2431" w:rsidP="002E2431">
      <w:pPr>
        <w:pStyle w:val="a5"/>
        <w:jc w:val="center"/>
        <w:rPr>
          <w:spacing w:val="4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:rsidR="002E2431" w:rsidRPr="009421DB" w:rsidRDefault="002E2431" w:rsidP="002E2431">
      <w:pPr>
        <w:spacing w:line="360" w:lineRule="auto"/>
        <w:ind w:firstLine="420"/>
        <w:rPr>
          <w:spacing w:val="4"/>
        </w:rPr>
      </w:pPr>
      <w:r w:rsidRPr="009421DB">
        <w:rPr>
          <w:spacing w:val="4"/>
        </w:rPr>
        <w:t>2</w:t>
      </w:r>
      <w:r w:rsidRPr="009421DB">
        <w:rPr>
          <w:spacing w:val="4"/>
        </w:rPr>
        <w:t>、弹出对话框之后，请选择</w:t>
      </w:r>
      <w:r w:rsidRPr="009421DB">
        <w:rPr>
          <w:spacing w:val="4"/>
        </w:rPr>
        <w:t>“</w:t>
      </w:r>
      <w:r w:rsidRPr="009421DB">
        <w:rPr>
          <w:spacing w:val="4"/>
        </w:rPr>
        <w:t>安全</w:t>
      </w:r>
      <w:r w:rsidRPr="009421DB">
        <w:rPr>
          <w:spacing w:val="4"/>
        </w:rPr>
        <w:t>”</w:t>
      </w:r>
      <w:r w:rsidRPr="009421DB">
        <w:rPr>
          <w:spacing w:val="4"/>
        </w:rPr>
        <w:t>选项卡，具体的界面如下图：</w:t>
      </w:r>
    </w:p>
    <w:p w:rsidR="002E2431" w:rsidRDefault="002E2431" w:rsidP="002E2431">
      <w:pPr>
        <w:keepNext/>
        <w:spacing w:line="360" w:lineRule="auto"/>
        <w:jc w:val="center"/>
      </w:pPr>
      <w:r w:rsidRPr="00A7736F">
        <w:rPr>
          <w:noProof/>
          <w:spacing w:val="4"/>
        </w:rPr>
        <w:lastRenderedPageBreak/>
        <w:drawing>
          <wp:inline distT="0" distB="0" distL="0" distR="0" wp14:anchorId="4A72DFC5" wp14:editId="33FF657B">
            <wp:extent cx="2381250" cy="28289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Pr="009421DB" w:rsidRDefault="002E2431" w:rsidP="002E2431">
      <w:pPr>
        <w:pStyle w:val="a5"/>
        <w:jc w:val="center"/>
        <w:rPr>
          <w:spacing w:val="4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p w:rsidR="002E2431" w:rsidRPr="009421DB" w:rsidRDefault="002E2431" w:rsidP="002E2431">
      <w:pPr>
        <w:spacing w:line="360" w:lineRule="auto"/>
        <w:rPr>
          <w:spacing w:val="4"/>
        </w:rPr>
      </w:pPr>
    </w:p>
    <w:p w:rsidR="002E2431" w:rsidRPr="009421DB" w:rsidRDefault="002E2431" w:rsidP="002E2431">
      <w:pPr>
        <w:spacing w:line="360" w:lineRule="auto"/>
        <w:ind w:firstLineChars="200" w:firstLine="436"/>
        <w:rPr>
          <w:spacing w:val="4"/>
        </w:rPr>
      </w:pPr>
      <w:r w:rsidRPr="009421DB">
        <w:rPr>
          <w:spacing w:val="4"/>
        </w:rPr>
        <w:t>3</w:t>
      </w:r>
      <w:r w:rsidRPr="009421DB">
        <w:rPr>
          <w:spacing w:val="4"/>
        </w:rPr>
        <w:t>、</w:t>
      </w:r>
      <w:r w:rsidRPr="00A7736F">
        <w:rPr>
          <w:rFonts w:ascii="宋体" w:hAnsi="宋体"/>
          <w:spacing w:val="4"/>
        </w:rPr>
        <w:t>点击绿色的“受信任的站点”的图片，会看到如下图所示的界面：</w:t>
      </w:r>
    </w:p>
    <w:p w:rsidR="002E2431" w:rsidRPr="009421DB" w:rsidRDefault="002E2431" w:rsidP="002E2431">
      <w:pPr>
        <w:spacing w:line="360" w:lineRule="auto"/>
        <w:jc w:val="center"/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B0AA3" wp14:editId="40A3DA98">
                <wp:simplePos x="0" y="0"/>
                <wp:positionH relativeFrom="column">
                  <wp:posOffset>3433445</wp:posOffset>
                </wp:positionH>
                <wp:positionV relativeFrom="paragraph">
                  <wp:posOffset>969010</wp:posOffset>
                </wp:positionV>
                <wp:extent cx="866775" cy="304800"/>
                <wp:effectExtent l="13970" t="18415" r="14605" b="95885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04800"/>
                        </a:xfrm>
                        <a:prstGeom prst="wedgeRoundRectCallout">
                          <a:avLst>
                            <a:gd name="adj1" fmla="val -4421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31" w:rsidRDefault="002E2431" w:rsidP="002E2431">
                            <w:r>
                              <w:rPr>
                                <w:rFonts w:hint="eastAsia"/>
                              </w:rPr>
                              <w:t>选择站点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" o:spid="_x0000_s1026" type="#_x0000_t62" style="position:absolute;left:0;text-align:left;margin-left:270.35pt;margin-top:76.3pt;width:6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" adj="1250" strokecolor="red" strokeweight="1.5pt">
                <v:textbox>
                  <w:txbxContent>
                    <w:p w:rsidR="002E2431" w:rsidRDefault="002E2431" w:rsidP="002E2431">
                      <w:r>
                        <w:rPr>
                          <w:rFonts w:hint="eastAsia"/>
                        </w:rPr>
                        <w:t>选择站点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5C8B7" wp14:editId="1DF209F8">
                <wp:simplePos x="0" y="0"/>
                <wp:positionH relativeFrom="column">
                  <wp:posOffset>2316480</wp:posOffset>
                </wp:positionH>
                <wp:positionV relativeFrom="paragraph">
                  <wp:posOffset>1420495</wp:posOffset>
                </wp:positionV>
                <wp:extent cx="800100" cy="495300"/>
                <wp:effectExtent l="11430" t="269875" r="17145" b="15875"/>
                <wp:wrapNone/>
                <wp:docPr id="14" name="圆角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wedgeRoundRectCallout">
                          <a:avLst>
                            <a:gd name="adj1" fmla="val -23491"/>
                            <a:gd name="adj2" fmla="val -973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31" w:rsidRDefault="002E2431" w:rsidP="002E2431">
                            <w:r>
                              <w:rPr>
                                <w:rFonts w:hint="eastAsia"/>
                              </w:rPr>
                              <w:t>选择可信站点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4" o:spid="_x0000_s1027" type="#_x0000_t62" style="position:absolute;left:0;text-align:left;margin-left:182.4pt;margin-top:111.85pt;width:6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" adj="5726,-10218" strokecolor="red" strokeweight="1.5pt">
                <v:textbox>
                  <w:txbxContent>
                    <w:p w:rsidR="002E2431" w:rsidRDefault="002E2431" w:rsidP="002E2431">
                      <w:r>
                        <w:rPr>
                          <w:rFonts w:hint="eastAsia"/>
                        </w:rPr>
                        <w:t>选择可信站点</w:t>
                      </w:r>
                    </w:p>
                  </w:txbxContent>
                </v:textbox>
              </v:shape>
            </w:pict>
          </mc:Fallback>
        </mc:AlternateContent>
      </w:r>
      <w:r w:rsidRPr="00A7736F">
        <w:rPr>
          <w:noProof/>
          <w:spacing w:val="4"/>
        </w:rPr>
        <w:drawing>
          <wp:inline distT="0" distB="0" distL="0" distR="0" wp14:anchorId="697541BD" wp14:editId="5267D6E9">
            <wp:extent cx="3209925" cy="38385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Default="002E2431" w:rsidP="002E2431">
      <w:pPr>
        <w:spacing w:line="360" w:lineRule="auto"/>
        <w:ind w:firstLine="420"/>
        <w:jc w:val="center"/>
        <w:rPr>
          <w:noProof/>
        </w:rPr>
      </w:pPr>
      <w:r w:rsidRPr="009421DB">
        <w:rPr>
          <w:spacing w:val="4"/>
        </w:rPr>
        <w:t>4</w:t>
      </w:r>
      <w:r w:rsidRPr="009421DB">
        <w:rPr>
          <w:spacing w:val="4"/>
        </w:rPr>
        <w:t>、点</w:t>
      </w:r>
      <w:r w:rsidRPr="00A7736F">
        <w:rPr>
          <w:rFonts w:ascii="宋体" w:hAnsi="宋体"/>
          <w:spacing w:val="4"/>
        </w:rPr>
        <w:t xml:space="preserve">击“站点” </w:t>
      </w:r>
      <w:r w:rsidRPr="009421DB">
        <w:rPr>
          <w:spacing w:val="4"/>
        </w:rPr>
        <w:t>按钮，出现如下对话框：</w:t>
      </w:r>
      <w:r w:rsidRPr="0009458C">
        <w:t>221.224.56.18</w:t>
      </w:r>
      <w:r w:rsidRPr="0009458C">
        <w:rPr>
          <w:noProof/>
        </w:rPr>
        <w:t xml:space="preserve"> </w:t>
      </w:r>
      <w:r w:rsidR="00477666">
        <w:rPr>
          <w:rFonts w:hint="eastAsia"/>
          <w:noProof/>
        </w:rPr>
        <w:t>（以实际系统网址为准</w:t>
      </w:r>
      <w:bookmarkStart w:id="2" w:name="_GoBack"/>
      <w:bookmarkEnd w:id="2"/>
      <w:r w:rsidR="00477666">
        <w:rPr>
          <w:rFonts w:hint="eastAsia"/>
          <w:noProof/>
        </w:rPr>
        <w:t>）</w:t>
      </w:r>
      <w:r>
        <w:rPr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8E740" wp14:editId="73EC48C1">
                <wp:simplePos x="0" y="0"/>
                <wp:positionH relativeFrom="column">
                  <wp:posOffset>942975</wp:posOffset>
                </wp:positionH>
                <wp:positionV relativeFrom="paragraph">
                  <wp:posOffset>2332355</wp:posOffset>
                </wp:positionV>
                <wp:extent cx="914400" cy="609600"/>
                <wp:effectExtent l="158115" t="17780" r="13335" b="306070"/>
                <wp:wrapNone/>
                <wp:docPr id="13" name="圆角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wedgeRoundRectCallout">
                          <a:avLst>
                            <a:gd name="adj1" fmla="val -60417"/>
                            <a:gd name="adj2" fmla="val 91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31" w:rsidRDefault="002E2431" w:rsidP="002E2431">
                            <w:r>
                              <w:rPr>
                                <w:rFonts w:hint="eastAsia"/>
                              </w:rPr>
                              <w:t>此处不选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3" o:spid="_x0000_s1028" type="#_x0000_t62" style="position:absolute;left:0;text-align:left;margin-left:74.25pt;margin-top:183.65pt;width:1in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" adj="-2250,30645" strokecolor="red" strokeweight="1.5pt">
                <v:textbox>
                  <w:txbxContent>
                    <w:p w:rsidR="002E2431" w:rsidRDefault="002E2431" w:rsidP="002E2431">
                      <w:r>
                        <w:rPr>
                          <w:rFonts w:hint="eastAsia"/>
                        </w:rPr>
                        <w:t>此处不选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B01165" wp14:editId="5F981E24">
            <wp:extent cx="4235543" cy="4124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7197" cy="412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31" w:rsidRPr="009421DB" w:rsidRDefault="002E2431" w:rsidP="002E2431">
      <w:pPr>
        <w:pStyle w:val="a5"/>
        <w:jc w:val="center"/>
        <w:rPr>
          <w:spacing w:val="4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:rsidR="002E2431" w:rsidRPr="009421DB" w:rsidRDefault="002E2431" w:rsidP="002E2431">
      <w:pPr>
        <w:spacing w:line="360" w:lineRule="auto"/>
        <w:ind w:firstLine="420"/>
        <w:rPr>
          <w:spacing w:val="4"/>
        </w:rPr>
      </w:pPr>
      <w:r w:rsidRPr="009421DB">
        <w:rPr>
          <w:spacing w:val="4"/>
        </w:rPr>
        <w:t>输入系统服务器的</w:t>
      </w:r>
      <w:r w:rsidRPr="009421DB">
        <w:rPr>
          <w:spacing w:val="4"/>
        </w:rPr>
        <w:t>IP</w:t>
      </w:r>
      <w:r w:rsidRPr="009421DB">
        <w:rPr>
          <w:spacing w:val="4"/>
        </w:rPr>
        <w:t>地址，格式例如：</w:t>
      </w:r>
      <w:r w:rsidRPr="00EB60C8">
        <w:rPr>
          <w:spacing w:val="4"/>
        </w:rPr>
        <w:t>221.238.40.125</w:t>
      </w:r>
      <w:r w:rsidRPr="009421DB">
        <w:rPr>
          <w:spacing w:val="4"/>
        </w:rPr>
        <w:t>，然后点击</w:t>
      </w:r>
      <w:r w:rsidRPr="009421DB">
        <w:rPr>
          <w:spacing w:val="4"/>
        </w:rPr>
        <w:t>“</w:t>
      </w:r>
      <w:r w:rsidRPr="009421DB">
        <w:rPr>
          <w:spacing w:val="4"/>
        </w:rPr>
        <w:t>添加</w:t>
      </w:r>
      <w:r w:rsidRPr="009421DB">
        <w:rPr>
          <w:spacing w:val="4"/>
        </w:rPr>
        <w:t>”</w:t>
      </w:r>
      <w:r w:rsidRPr="009421DB">
        <w:rPr>
          <w:spacing w:val="4"/>
        </w:rPr>
        <w:t>按钮完成添加，再按</w:t>
      </w:r>
      <w:r w:rsidRPr="009421DB">
        <w:rPr>
          <w:spacing w:val="4"/>
        </w:rPr>
        <w:t>“</w:t>
      </w:r>
      <w:r w:rsidRPr="009421DB">
        <w:rPr>
          <w:spacing w:val="4"/>
        </w:rPr>
        <w:t>关闭</w:t>
      </w:r>
      <w:r w:rsidRPr="009421DB">
        <w:rPr>
          <w:spacing w:val="4"/>
        </w:rPr>
        <w:t>”</w:t>
      </w:r>
      <w:r w:rsidRPr="009421DB">
        <w:rPr>
          <w:spacing w:val="4"/>
        </w:rPr>
        <w:t>按钮退出。</w:t>
      </w:r>
    </w:p>
    <w:p w:rsidR="002E2431" w:rsidRPr="009421DB" w:rsidRDefault="002E2431" w:rsidP="002E2431">
      <w:pPr>
        <w:spacing w:line="360" w:lineRule="auto"/>
        <w:ind w:firstLineChars="200" w:firstLine="436"/>
        <w:rPr>
          <w:spacing w:val="4"/>
        </w:rPr>
      </w:pPr>
      <w:r w:rsidRPr="009421DB">
        <w:rPr>
          <w:spacing w:val="4"/>
        </w:rPr>
        <w:t>5</w:t>
      </w:r>
      <w:r w:rsidRPr="009421DB">
        <w:rPr>
          <w:spacing w:val="4"/>
        </w:rPr>
        <w:t>、设置自定义安全级别，开放</w:t>
      </w:r>
      <w:proofErr w:type="spellStart"/>
      <w:r w:rsidRPr="009421DB">
        <w:rPr>
          <w:spacing w:val="4"/>
        </w:rPr>
        <w:t>Activex</w:t>
      </w:r>
      <w:proofErr w:type="spellEnd"/>
      <w:r w:rsidRPr="009421DB">
        <w:rPr>
          <w:spacing w:val="4"/>
        </w:rPr>
        <w:t>的访问权限：</w:t>
      </w:r>
    </w:p>
    <w:p w:rsidR="002E2431" w:rsidRDefault="002E2431" w:rsidP="002E2431">
      <w:pPr>
        <w:keepNext/>
        <w:spacing w:line="360" w:lineRule="auto"/>
        <w:jc w:val="center"/>
      </w:pPr>
      <w:r>
        <w:rPr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DE141" wp14:editId="60E731B0">
                <wp:simplePos x="0" y="0"/>
                <wp:positionH relativeFrom="column">
                  <wp:posOffset>1348105</wp:posOffset>
                </wp:positionH>
                <wp:positionV relativeFrom="paragraph">
                  <wp:posOffset>2324100</wp:posOffset>
                </wp:positionV>
                <wp:extent cx="1943100" cy="693420"/>
                <wp:effectExtent l="14605" t="13335" r="13970" b="150495"/>
                <wp:wrapNone/>
                <wp:docPr id="12" name="圆角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93420"/>
                        </a:xfrm>
                        <a:prstGeom prst="wedgeRoundRectCallout">
                          <a:avLst>
                            <a:gd name="adj1" fmla="val -491"/>
                            <a:gd name="adj2" fmla="val 673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31" w:rsidRDefault="002E2431" w:rsidP="002E2431">
                            <w:r>
                              <w:rPr>
                                <w:rFonts w:hint="eastAsia"/>
                              </w:rPr>
                              <w:t>点击“自定义级别”，注意一定要先选中上面的“受信任的站点”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2" o:spid="_x0000_s1029" type="#_x0000_t62" style="position:absolute;left:0;text-align:left;margin-left:106.15pt;margin-top:183pt;width:153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" adj="10694,25338" strokecolor="red" strokeweight="1.5pt">
                <v:textbox>
                  <w:txbxContent>
                    <w:p w:rsidR="002E2431" w:rsidRDefault="002E2431" w:rsidP="002E2431">
                      <w:r>
                        <w:rPr>
                          <w:rFonts w:hint="eastAsia"/>
                        </w:rPr>
                        <w:t>点击“自定义级别”，注意一定要先选中上面的“受信任的站点”</w:t>
                      </w:r>
                    </w:p>
                  </w:txbxContent>
                </v:textbox>
              </v:shape>
            </w:pict>
          </mc:Fallback>
        </mc:AlternateContent>
      </w:r>
      <w:r w:rsidRPr="00A7736F">
        <w:rPr>
          <w:noProof/>
          <w:spacing w:val="4"/>
        </w:rPr>
        <w:drawing>
          <wp:inline distT="0" distB="0" distL="0" distR="0" wp14:anchorId="206A0AD3" wp14:editId="1F2E0AFC">
            <wp:extent cx="3409950" cy="4114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Pr="009421DB" w:rsidRDefault="002E2431" w:rsidP="002E2431">
      <w:pPr>
        <w:pStyle w:val="a5"/>
        <w:jc w:val="center"/>
        <w:rPr>
          <w:spacing w:val="4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</w:p>
    <w:p w:rsidR="002E2431" w:rsidRPr="009421DB" w:rsidRDefault="002E2431" w:rsidP="002E2431">
      <w:pPr>
        <w:spacing w:line="360" w:lineRule="auto"/>
        <w:ind w:firstLineChars="200" w:firstLine="436"/>
        <w:rPr>
          <w:spacing w:val="4"/>
        </w:rPr>
      </w:pPr>
      <w:r w:rsidRPr="009421DB">
        <w:rPr>
          <w:spacing w:val="4"/>
        </w:rPr>
        <w:t>①</w:t>
      </w:r>
      <w:r w:rsidRPr="009421DB">
        <w:rPr>
          <w:spacing w:val="4"/>
        </w:rPr>
        <w:t>会出现一个窗口，把其中的</w:t>
      </w:r>
      <w:r w:rsidRPr="009421DB">
        <w:rPr>
          <w:spacing w:val="4"/>
        </w:rPr>
        <w:t>ActiveX</w:t>
      </w:r>
      <w:r w:rsidRPr="009421DB">
        <w:rPr>
          <w:spacing w:val="4"/>
        </w:rPr>
        <w:t>控件和插件的设置全部改为启用。</w:t>
      </w:r>
    </w:p>
    <w:p w:rsidR="002E2431" w:rsidRDefault="002E2431" w:rsidP="002E2431">
      <w:pPr>
        <w:keepNext/>
        <w:spacing w:line="360" w:lineRule="auto"/>
        <w:jc w:val="center"/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9E94" wp14:editId="5E3868A8">
                <wp:simplePos x="0" y="0"/>
                <wp:positionH relativeFrom="column">
                  <wp:posOffset>3265170</wp:posOffset>
                </wp:positionH>
                <wp:positionV relativeFrom="paragraph">
                  <wp:posOffset>998855</wp:posOffset>
                </wp:positionV>
                <wp:extent cx="1988820" cy="312420"/>
                <wp:effectExtent l="179070" t="17780" r="13335" b="12700"/>
                <wp:wrapNone/>
                <wp:docPr id="11" name="圆角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312420"/>
                        </a:xfrm>
                        <a:prstGeom prst="wedgeRoundRectCallout">
                          <a:avLst>
                            <a:gd name="adj1" fmla="val -56704"/>
                            <a:gd name="adj2" fmla="val -9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431" w:rsidRDefault="002E2431" w:rsidP="002E2431">
                            <w:r>
                              <w:rPr>
                                <w:rFonts w:hint="eastAsia"/>
                              </w:rPr>
                              <w:t>选择启用（共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</w:rPr>
                              <w:t>ActiveX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1" o:spid="_x0000_s1030" type="#_x0000_t62" style="position:absolute;left:0;text-align:left;margin-left:257.1pt;margin-top:78.65pt;width:156.6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" adj="-1448,8824" strokecolor="red" strokeweight="1.5pt">
                <v:textbox>
                  <w:txbxContent>
                    <w:p w:rsidR="002E2431" w:rsidRDefault="002E2431" w:rsidP="002E2431">
                      <w:r>
                        <w:rPr>
                          <w:rFonts w:hint="eastAsia"/>
                        </w:rPr>
                        <w:t>选择启用（共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个</w:t>
                      </w:r>
                      <w:r>
                        <w:rPr>
                          <w:rFonts w:hint="eastAsia"/>
                        </w:rPr>
                        <w:t>ActiveX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7736F">
        <w:rPr>
          <w:noProof/>
          <w:spacing w:val="4"/>
        </w:rPr>
        <w:drawing>
          <wp:inline distT="0" distB="0" distL="0" distR="0" wp14:anchorId="3513ED84" wp14:editId="588BBDCA">
            <wp:extent cx="3448050" cy="3686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Pr="009421DB" w:rsidRDefault="002E2431" w:rsidP="002E2431">
      <w:pPr>
        <w:pStyle w:val="a5"/>
        <w:jc w:val="center"/>
        <w:rPr>
          <w:spacing w:val="4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</w:p>
    <w:p w:rsidR="002E2431" w:rsidRPr="009421DB" w:rsidRDefault="002E2431" w:rsidP="002E2431">
      <w:pPr>
        <w:spacing w:line="360" w:lineRule="auto"/>
        <w:ind w:firstLine="420"/>
        <w:rPr>
          <w:spacing w:val="4"/>
        </w:rPr>
      </w:pPr>
      <w:r w:rsidRPr="009421DB">
        <w:rPr>
          <w:spacing w:val="4"/>
        </w:rPr>
        <w:t>②</w:t>
      </w:r>
      <w:r w:rsidRPr="009421DB">
        <w:rPr>
          <w:spacing w:val="4"/>
        </w:rPr>
        <w:t>文件下载设置，开放文件下载的权限：设置为启用。</w:t>
      </w:r>
    </w:p>
    <w:p w:rsidR="002E2431" w:rsidRDefault="002E2431" w:rsidP="002E2431">
      <w:pPr>
        <w:keepNext/>
        <w:spacing w:line="360" w:lineRule="auto"/>
        <w:jc w:val="center"/>
      </w:pPr>
      <w:r w:rsidRPr="00A7736F">
        <w:rPr>
          <w:noProof/>
          <w:spacing w:val="4"/>
        </w:rPr>
        <w:lastRenderedPageBreak/>
        <w:drawing>
          <wp:inline distT="0" distB="0" distL="0" distR="0" wp14:anchorId="7291222F" wp14:editId="44D96B32">
            <wp:extent cx="3524250" cy="3705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Pr="009421DB" w:rsidRDefault="002E2431" w:rsidP="002E2431">
      <w:pPr>
        <w:pStyle w:val="a5"/>
        <w:jc w:val="center"/>
        <w:rPr>
          <w:szCs w:val="21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</w:p>
    <w:p w:rsidR="002E2431" w:rsidRDefault="002E2431" w:rsidP="002E2431">
      <w:pPr>
        <w:spacing w:line="360" w:lineRule="auto"/>
        <w:jc w:val="left"/>
        <w:rPr>
          <w:spacing w:val="4"/>
        </w:rPr>
      </w:pPr>
    </w:p>
    <w:p w:rsidR="002E2431" w:rsidRDefault="002E2431" w:rsidP="002E2431">
      <w:pPr>
        <w:spacing w:line="360" w:lineRule="auto"/>
        <w:jc w:val="left"/>
        <w:rPr>
          <w:spacing w:val="4"/>
        </w:rPr>
      </w:pPr>
    </w:p>
    <w:p w:rsidR="002E2431" w:rsidRDefault="002E2431" w:rsidP="002E2431">
      <w:pPr>
        <w:pStyle w:val="3"/>
      </w:pPr>
      <w:r>
        <w:rPr>
          <w:rFonts w:hint="eastAsia"/>
        </w:rPr>
        <w:t xml:space="preserve"> </w:t>
      </w:r>
      <w:bookmarkStart w:id="3" w:name="_Toc433378268"/>
      <w:r>
        <w:rPr>
          <w:rFonts w:hint="eastAsia"/>
        </w:rPr>
        <w:t>兼容性视图设置</w:t>
      </w:r>
      <w:bookmarkEnd w:id="3"/>
    </w:p>
    <w:p w:rsidR="002E2431" w:rsidRDefault="002E2431" w:rsidP="002E2431">
      <w:r w:rsidRPr="0009458C">
        <w:rPr>
          <w:rFonts w:hint="eastAsia"/>
        </w:rPr>
        <w:t>打开浏览器，在“工具”菜单→“兼容性视图设置”</w:t>
      </w:r>
    </w:p>
    <w:p w:rsidR="002E2431" w:rsidRDefault="002E2431" w:rsidP="002E2431">
      <w:r>
        <w:rPr>
          <w:noProof/>
        </w:rPr>
        <w:drawing>
          <wp:inline distT="0" distB="0" distL="0" distR="0" wp14:anchorId="425CC228" wp14:editId="7B91481A">
            <wp:extent cx="5274310" cy="33077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31" w:rsidRDefault="002E2431" w:rsidP="002E2431">
      <w:pPr>
        <w:spacing w:line="360" w:lineRule="auto"/>
        <w:rPr>
          <w:spacing w:val="4"/>
        </w:rPr>
      </w:pPr>
      <w:r w:rsidRPr="009421DB">
        <w:rPr>
          <w:spacing w:val="4"/>
        </w:rPr>
        <w:lastRenderedPageBreak/>
        <w:t>弹出对话框之后，请</w:t>
      </w:r>
      <w:r>
        <w:rPr>
          <w:spacing w:val="4"/>
        </w:rPr>
        <w:t>添加网站地址</w:t>
      </w:r>
      <w:r w:rsidRPr="009421DB">
        <w:rPr>
          <w:spacing w:val="4"/>
        </w:rPr>
        <w:t>，</w:t>
      </w:r>
      <w:r>
        <w:rPr>
          <w:spacing w:val="4"/>
        </w:rPr>
        <w:t>并点击添加，</w:t>
      </w:r>
      <w:r w:rsidRPr="009421DB">
        <w:rPr>
          <w:spacing w:val="4"/>
        </w:rPr>
        <w:t>具体的界面如下图</w:t>
      </w:r>
      <w:r>
        <w:rPr>
          <w:rFonts w:hint="eastAsia"/>
          <w:spacing w:val="4"/>
        </w:rPr>
        <w:t>（信任网址以单位系统实际网址为准，图中仅供参考）</w:t>
      </w:r>
      <w:r w:rsidRPr="009421DB">
        <w:rPr>
          <w:spacing w:val="4"/>
        </w:rPr>
        <w:t>：</w:t>
      </w:r>
    </w:p>
    <w:p w:rsidR="002E2431" w:rsidRDefault="002E2431" w:rsidP="002E2431">
      <w:pPr>
        <w:spacing w:line="360" w:lineRule="auto"/>
        <w:jc w:val="center"/>
        <w:rPr>
          <w:lang w:val="x-none"/>
        </w:rPr>
      </w:pPr>
      <w:r>
        <w:rPr>
          <w:noProof/>
        </w:rPr>
        <w:drawing>
          <wp:inline distT="0" distB="0" distL="0" distR="0" wp14:anchorId="5CD7038C" wp14:editId="3FAFEF98">
            <wp:extent cx="3486150" cy="459225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2768" cy="460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31" w:rsidRDefault="002E2431" w:rsidP="002E2431">
      <w:pPr>
        <w:rPr>
          <w:lang w:val="x-none"/>
        </w:rPr>
      </w:pPr>
    </w:p>
    <w:p w:rsidR="002E2431" w:rsidRDefault="002E2431" w:rsidP="002E2431">
      <w:pPr>
        <w:rPr>
          <w:lang w:val="x-none"/>
        </w:rPr>
      </w:pPr>
    </w:p>
    <w:p w:rsidR="002E2431" w:rsidRDefault="002E2431" w:rsidP="002E2431">
      <w:pPr>
        <w:rPr>
          <w:lang w:val="x-none"/>
        </w:rPr>
      </w:pPr>
    </w:p>
    <w:p w:rsidR="002E2431" w:rsidRDefault="002E2431" w:rsidP="002E2431">
      <w:pPr>
        <w:pStyle w:val="3"/>
      </w:pPr>
      <w:r>
        <w:rPr>
          <w:rFonts w:hint="eastAsia"/>
        </w:rPr>
        <w:t xml:space="preserve"> </w:t>
      </w:r>
      <w:bookmarkStart w:id="4" w:name="_Toc433378269"/>
      <w:r>
        <w:rPr>
          <w:rFonts w:hint="eastAsia"/>
        </w:rPr>
        <w:t>关闭拦截工具</w:t>
      </w:r>
      <w:bookmarkEnd w:id="4"/>
    </w:p>
    <w:p w:rsidR="002E2431" w:rsidRPr="009421DB" w:rsidRDefault="002E2431" w:rsidP="002E2431">
      <w:pPr>
        <w:spacing w:line="360" w:lineRule="auto"/>
        <w:ind w:firstLine="420"/>
        <w:rPr>
          <w:spacing w:val="4"/>
        </w:rPr>
      </w:pPr>
      <w:r w:rsidRPr="009421DB">
        <w:rPr>
          <w:spacing w:val="4"/>
        </w:rPr>
        <w:t>上述操作完成后，如果系统中某些功能仍不能使用，请将拦截工具关闭再试用。比如在</w:t>
      </w:r>
      <w:r w:rsidRPr="009421DB">
        <w:rPr>
          <w:spacing w:val="4"/>
        </w:rPr>
        <w:t>windows</w:t>
      </w:r>
      <w:r w:rsidRPr="009421DB">
        <w:rPr>
          <w:spacing w:val="4"/>
        </w:rPr>
        <w:t>工具栏中关闭弹出窗口阻止程序的操作：</w:t>
      </w:r>
    </w:p>
    <w:p w:rsidR="002E2431" w:rsidRDefault="002E2431" w:rsidP="002E2431">
      <w:pPr>
        <w:rPr>
          <w:rFonts w:hint="eastAsia"/>
        </w:rPr>
      </w:pPr>
      <w:r w:rsidRPr="00BE5B3E">
        <w:rPr>
          <w:noProof/>
        </w:rPr>
        <w:lastRenderedPageBreak/>
        <w:drawing>
          <wp:inline distT="0" distB="0" distL="0" distR="0" wp14:anchorId="20C9E018" wp14:editId="7BA6B57B">
            <wp:extent cx="5095875" cy="23241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31" w:rsidRDefault="002E2431" w:rsidP="002E2431">
      <w:pPr>
        <w:rPr>
          <w:rFonts w:hint="eastAsia"/>
        </w:rPr>
      </w:pPr>
    </w:p>
    <w:p w:rsidR="002E2431" w:rsidRDefault="002E2431" w:rsidP="002E2431">
      <w:pPr>
        <w:rPr>
          <w:rFonts w:hint="eastAsia"/>
        </w:rPr>
      </w:pPr>
    </w:p>
    <w:p w:rsidR="002E2431" w:rsidRDefault="002E2431" w:rsidP="002E24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公文管理中：正文编辑无法使用解决方法</w:t>
      </w:r>
    </w:p>
    <w:p w:rsidR="002E2431" w:rsidRPr="002E2431" w:rsidRDefault="002E2431" w:rsidP="002E2431">
      <w:pPr>
        <w:rPr>
          <w:rFonts w:hint="eastAsia"/>
        </w:rPr>
      </w:pPr>
      <w:r>
        <w:rPr>
          <w:rFonts w:hint="eastAsia"/>
        </w:rPr>
        <w:t>完成上述的浏览器设置之后，进行如下操作：</w:t>
      </w:r>
      <w:r>
        <w:rPr>
          <w:rFonts w:hint="eastAsia"/>
        </w:rPr>
        <w:t>点击图中“下载”，下载的文件保存在桌面，然后退出系统，在桌面找到下载下来的文件进行安装，安装成功后再次登录系统即可使用正文编辑功能。注意（安装过程中出现的任何拦截提示都选择允许）</w:t>
      </w:r>
    </w:p>
    <w:p w:rsidR="002E2431" w:rsidRDefault="002E2431" w:rsidP="002E243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15EA3540" wp14:editId="5509A414">
            <wp:extent cx="5274310" cy="1872868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31" w:rsidRDefault="002E2431" w:rsidP="002E2431">
      <w:pPr>
        <w:rPr>
          <w:rFonts w:hint="eastAsia"/>
        </w:rPr>
      </w:pPr>
      <w:r>
        <w:rPr>
          <w:noProof/>
        </w:rPr>
        <w:drawing>
          <wp:inline distT="0" distB="0" distL="0" distR="0" wp14:anchorId="3504D8F0" wp14:editId="1801189D">
            <wp:extent cx="5274310" cy="2825174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19" w:rsidRDefault="00124519" w:rsidP="002E2431">
      <w:r>
        <w:separator/>
      </w:r>
    </w:p>
  </w:endnote>
  <w:endnote w:type="continuationSeparator" w:id="0">
    <w:p w:rsidR="00124519" w:rsidRDefault="00124519" w:rsidP="002E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19" w:rsidRDefault="00124519" w:rsidP="002E2431">
      <w:r>
        <w:separator/>
      </w:r>
    </w:p>
  </w:footnote>
  <w:footnote w:type="continuationSeparator" w:id="0">
    <w:p w:rsidR="00124519" w:rsidRDefault="00124519" w:rsidP="002E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F24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D4"/>
    <w:rsid w:val="00124519"/>
    <w:rsid w:val="002E2431"/>
    <w:rsid w:val="00477666"/>
    <w:rsid w:val="00B063D4"/>
    <w:rsid w:val="00E3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3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243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243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243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243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43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43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43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43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43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4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243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E24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243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24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E2431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2E243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2E243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E243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E2431"/>
    <w:rPr>
      <w:rFonts w:asciiTheme="majorHAnsi" w:eastAsiaTheme="majorEastAsia" w:hAnsiTheme="majorHAnsi" w:cstheme="majorBidi"/>
      <w:szCs w:val="21"/>
    </w:rPr>
  </w:style>
  <w:style w:type="paragraph" w:styleId="a5">
    <w:name w:val="caption"/>
    <w:basedOn w:val="a"/>
    <w:next w:val="a"/>
    <w:uiPriority w:val="35"/>
    <w:unhideWhenUsed/>
    <w:qFormat/>
    <w:rsid w:val="002E2431"/>
    <w:rPr>
      <w:rFonts w:ascii="Cambria" w:eastAsia="黑体" w:hAnsi="Cambria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E24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3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243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243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243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243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43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43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43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43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43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4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243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E24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243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24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E2431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2E243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2E243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E243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E2431"/>
    <w:rPr>
      <w:rFonts w:asciiTheme="majorHAnsi" w:eastAsiaTheme="majorEastAsia" w:hAnsiTheme="majorHAnsi" w:cstheme="majorBidi"/>
      <w:szCs w:val="21"/>
    </w:rPr>
  </w:style>
  <w:style w:type="paragraph" w:styleId="a5">
    <w:name w:val="caption"/>
    <w:basedOn w:val="a"/>
    <w:next w:val="a"/>
    <w:uiPriority w:val="35"/>
    <w:unhideWhenUsed/>
    <w:qFormat/>
    <w:rsid w:val="002E2431"/>
    <w:rPr>
      <w:rFonts w:ascii="Cambria" w:eastAsia="黑体" w:hAnsi="Cambria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E24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2016-06-07T06:42:00Z</dcterms:created>
  <dcterms:modified xsi:type="dcterms:W3CDTF">2016-06-07T07:00:00Z</dcterms:modified>
</cp:coreProperties>
</file>